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F" w:rsidRPr="00EE139C" w:rsidRDefault="00497D82" w:rsidP="008E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Проверьте свои легкие</w:t>
      </w:r>
    </w:p>
    <w:p w:rsidR="008E503F" w:rsidRPr="004474A1" w:rsidRDefault="008E503F" w:rsidP="008E50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74A1">
        <w:rPr>
          <w:color w:val="000000"/>
          <w:sz w:val="28"/>
          <w:szCs w:val="28"/>
        </w:rPr>
        <w:t xml:space="preserve">В рамках Всемирного дня борьбы с туберкулезом  с 20 по 24 марта в поликлиниках и центральных районных больницах </w:t>
      </w:r>
      <w:r w:rsidR="00913335">
        <w:rPr>
          <w:color w:val="000000"/>
          <w:sz w:val="28"/>
          <w:szCs w:val="28"/>
        </w:rPr>
        <w:t xml:space="preserve">Минздравом Коми </w:t>
      </w:r>
      <w:r w:rsidRPr="004474A1">
        <w:rPr>
          <w:color w:val="000000"/>
          <w:sz w:val="28"/>
          <w:szCs w:val="28"/>
        </w:rPr>
        <w:t xml:space="preserve">будет организована </w:t>
      </w:r>
      <w:r w:rsidRPr="004474A1">
        <w:rPr>
          <w:sz w:val="28"/>
          <w:szCs w:val="28"/>
        </w:rPr>
        <w:t xml:space="preserve">«Неделя открытых дверей» по флюорографическому обследованию жителей республики. </w:t>
      </w:r>
      <w:r w:rsidR="005072BA">
        <w:rPr>
          <w:color w:val="000000"/>
          <w:sz w:val="28"/>
          <w:szCs w:val="28"/>
        </w:rPr>
        <w:t>Для прохождения обследования при себе необходимо иметь медицинский полис и паспорт.</w:t>
      </w:r>
    </w:p>
    <w:p w:rsidR="008E503F" w:rsidRPr="005072BA" w:rsidRDefault="008E503F" w:rsidP="005072BA">
      <w:pPr>
        <w:pStyle w:val="1"/>
        <w:keepNext w:val="0"/>
        <w:widowControl w:val="0"/>
        <w:spacing w:before="0" w:after="0"/>
        <w:ind w:left="34" w:right="-249" w:firstLine="67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2BA">
        <w:rPr>
          <w:rFonts w:ascii="Times New Roman" w:hAnsi="Times New Roman" w:cs="Times New Roman"/>
          <w:b w:val="0"/>
          <w:color w:val="000000"/>
          <w:sz w:val="28"/>
          <w:szCs w:val="28"/>
        </w:rPr>
        <w:t>Также любой желающий может пройти флюорографию бесплатно и без направления поликлиники в Республиканском противотуберкулезном диспансере</w:t>
      </w:r>
      <w:r w:rsidR="005072BA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5072BA" w:rsidRPr="005072BA">
        <w:rPr>
          <w:rFonts w:ascii="Times New Roman" w:hAnsi="Times New Roman" w:cs="Times New Roman"/>
          <w:b w:val="0"/>
          <w:sz w:val="28"/>
          <w:szCs w:val="28"/>
        </w:rPr>
        <w:t>г.Сыктывкар,ул. Димитрова, дом 3</w:t>
      </w:r>
      <w:r w:rsidR="005072BA">
        <w:rPr>
          <w:rFonts w:ascii="Times New Roman" w:hAnsi="Times New Roman" w:cs="Times New Roman"/>
          <w:b w:val="0"/>
          <w:sz w:val="28"/>
          <w:szCs w:val="28"/>
        </w:rPr>
        <w:t>)</w:t>
      </w:r>
      <w:r w:rsidRPr="005072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5072B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Для профилактического флюорографического обследования в </w:t>
      </w:r>
      <w:r w:rsidR="005072BA" w:rsidRPr="005072B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дисп</w:t>
      </w:r>
      <w:r w:rsidR="00497D8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а</w:t>
      </w:r>
      <w:r w:rsidR="005072BA" w:rsidRPr="005072B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нсер</w:t>
      </w:r>
      <w:r w:rsidRPr="005072B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приглашаются жители Коми, не имеющие страхового медицинского полиса и регистрации. Обследование можно будет пройти по предоставлению документа, удостоверяющего личность.</w:t>
      </w:r>
    </w:p>
    <w:p w:rsidR="008E503F" w:rsidRPr="004474A1" w:rsidRDefault="008E503F" w:rsidP="008E50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«Самая главная наша задача </w:t>
      </w:r>
      <w:r w:rsidR="004A7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4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</w:t>
      </w:r>
      <w:r w:rsidR="004A7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4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болезни на ранних стадиях с помощью флюорографов. У 40 процентов больных легочной формой туберкулеза нет никаких симптомов, потому что ткани легких не имеют нервных рецепторов. И только когда прогрессирующая болезнь поражает бронхи и плевру, больной начинает испытывать дискомфорт. А это уже стадия распада тканей, и, как правило, активного выделения бактерий с выдыхаемым воздухом. Лечить таких больных сложно, потому что требуется использование как хирургических методов, так и долгих, непрерывных - от шести месяцев до двух лет - курсов с использованием нескольких высокоэффективных лекарственных препаратов. Профилактические осмотры дают наибольший процент выявляемости и охват среди работающих граждан, но безработные, которые самостоятельно не обращаются в поликлиники, игнорируют ежегодные флюороосмотры составляют наибольшей процент от числа инфицированных и больных туберкулезом в республике»</w:t>
      </w:r>
      <w:r w:rsidR="004A7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отметил главный внештатный фтизиатр региона Сергей Водопьянов.</w:t>
      </w:r>
    </w:p>
    <w:p w:rsidR="008E503F" w:rsidRDefault="005072BA" w:rsidP="00507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этого</w:t>
      </w:r>
      <w:r w:rsidRPr="005072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течение марта </w:t>
      </w:r>
      <w:r w:rsidR="008E503F" w:rsidRPr="005072BA">
        <w:rPr>
          <w:color w:val="000000"/>
          <w:sz w:val="28"/>
          <w:szCs w:val="28"/>
          <w:shd w:val="clear" w:color="auto" w:fill="FFFFFF"/>
        </w:rPr>
        <w:t>во всех горо</w:t>
      </w:r>
      <w:r>
        <w:rPr>
          <w:color w:val="000000"/>
          <w:sz w:val="28"/>
          <w:szCs w:val="28"/>
          <w:shd w:val="clear" w:color="auto" w:fill="FFFFFF"/>
        </w:rPr>
        <w:t>дах и районах республики проходят</w:t>
      </w:r>
      <w:r w:rsidR="008E503F" w:rsidRPr="005072BA">
        <w:rPr>
          <w:color w:val="000000"/>
          <w:sz w:val="28"/>
          <w:szCs w:val="28"/>
          <w:shd w:val="clear" w:color="auto" w:fill="FFFFFF"/>
        </w:rPr>
        <w:t xml:space="preserve"> тематические мероприятия</w:t>
      </w:r>
      <w:r w:rsidR="00913335">
        <w:rPr>
          <w:color w:val="000000"/>
          <w:sz w:val="28"/>
          <w:szCs w:val="28"/>
          <w:shd w:val="clear" w:color="auto" w:fill="FFFFFF"/>
        </w:rPr>
        <w:t>, призванные привлечь внимание граждан к здоровью легких</w:t>
      </w:r>
      <w:r w:rsidR="008E503F" w:rsidRPr="005072BA">
        <w:rPr>
          <w:color w:val="000000"/>
          <w:sz w:val="28"/>
          <w:szCs w:val="28"/>
          <w:shd w:val="clear" w:color="auto" w:fill="FFFFFF"/>
        </w:rPr>
        <w:t xml:space="preserve"> – круглые столы, «прямые линии», лекции специалистов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07F0" w:rsidRPr="004B4EFF" w:rsidRDefault="003507F0" w:rsidP="004B4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Более подробную информацию о проведении флюорографических обследований в рамках «Недели открытых дверей», приуроченной к Всемирному дню борьбы с туберкулезом, можно уточнить в поликлиниках</w:t>
      </w:r>
      <w:r w:rsidR="004B4EFF" w:rsidRPr="004B4EFF">
        <w:rPr>
          <w:rFonts w:ascii="Times New Roman" w:hAnsi="Times New Roman" w:cs="Times New Roman"/>
          <w:sz w:val="28"/>
          <w:szCs w:val="28"/>
        </w:rPr>
        <w:t xml:space="preserve"> городов и районов республики</w:t>
      </w:r>
      <w:r w:rsidRPr="004B4E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07F0" w:rsidRPr="00913335" w:rsidRDefault="003507F0" w:rsidP="00507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2BA" w:rsidRDefault="005072BA" w:rsidP="00507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2BA" w:rsidRDefault="005072BA" w:rsidP="00507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</w:p>
    <w:p w:rsidR="008E503F" w:rsidRDefault="008E503F" w:rsidP="008E503F"/>
    <w:p w:rsidR="000D15DC" w:rsidRDefault="005D6A00"/>
    <w:sectPr w:rsidR="000D15DC" w:rsidSect="00F0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2257"/>
    <w:rsid w:val="00181BAC"/>
    <w:rsid w:val="003507F0"/>
    <w:rsid w:val="00497D82"/>
    <w:rsid w:val="004A7873"/>
    <w:rsid w:val="004B4EFF"/>
    <w:rsid w:val="005072BA"/>
    <w:rsid w:val="00522257"/>
    <w:rsid w:val="005D6A00"/>
    <w:rsid w:val="0083129C"/>
    <w:rsid w:val="008E503F"/>
    <w:rsid w:val="00913335"/>
    <w:rsid w:val="00F03DC0"/>
    <w:rsid w:val="00F9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F"/>
  </w:style>
  <w:style w:type="paragraph" w:styleId="1">
    <w:name w:val="heading 1"/>
    <w:basedOn w:val="a"/>
    <w:next w:val="a"/>
    <w:link w:val="10"/>
    <w:qFormat/>
    <w:rsid w:val="005072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03F"/>
  </w:style>
  <w:style w:type="character" w:customStyle="1" w:styleId="10">
    <w:name w:val="Заголовок 1 Знак"/>
    <w:basedOn w:val="a0"/>
    <w:link w:val="1"/>
    <w:rsid w:val="005072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5072BA"/>
    <w:rPr>
      <w:b/>
      <w:bCs/>
    </w:rPr>
  </w:style>
  <w:style w:type="character" w:customStyle="1" w:styleId="contsearchsel">
    <w:name w:val="contsearchsel"/>
    <w:basedOn w:val="a0"/>
    <w:rsid w:val="00913335"/>
  </w:style>
  <w:style w:type="character" w:styleId="a5">
    <w:name w:val="Emphasis"/>
    <w:basedOn w:val="a0"/>
    <w:uiPriority w:val="20"/>
    <w:qFormat/>
    <w:rsid w:val="00350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F"/>
  </w:style>
  <w:style w:type="paragraph" w:styleId="1">
    <w:name w:val="heading 1"/>
    <w:basedOn w:val="a"/>
    <w:next w:val="a"/>
    <w:link w:val="10"/>
    <w:qFormat/>
    <w:rsid w:val="005072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03F"/>
  </w:style>
  <w:style w:type="character" w:customStyle="1" w:styleId="10">
    <w:name w:val="Заголовок 1 Знак"/>
    <w:basedOn w:val="a0"/>
    <w:link w:val="1"/>
    <w:rsid w:val="005072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5072BA"/>
    <w:rPr>
      <w:b/>
      <w:bCs/>
    </w:rPr>
  </w:style>
  <w:style w:type="character" w:customStyle="1" w:styleId="contsearchsel">
    <w:name w:val="contsearchsel"/>
    <w:basedOn w:val="a0"/>
    <w:rsid w:val="00913335"/>
  </w:style>
  <w:style w:type="character" w:styleId="a5">
    <w:name w:val="Emphasis"/>
    <w:basedOn w:val="a0"/>
    <w:uiPriority w:val="20"/>
    <w:qFormat/>
    <w:rsid w:val="00350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Полина Александровна</dc:creator>
  <cp:lastModifiedBy>1</cp:lastModifiedBy>
  <cp:revision>2</cp:revision>
  <dcterms:created xsi:type="dcterms:W3CDTF">2017-03-21T02:57:00Z</dcterms:created>
  <dcterms:modified xsi:type="dcterms:W3CDTF">2017-03-21T02:57:00Z</dcterms:modified>
</cp:coreProperties>
</file>